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7ADC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0743DF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67AD440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  <w:gridCol w:w="637"/>
      </w:tblGrid>
      <w:tr w:rsidR="00AC1870" w14:paraId="0B4F690D" w14:textId="77777777" w:rsidTr="00D2396E">
        <w:tc>
          <w:tcPr>
            <w:tcW w:w="5395" w:type="dxa"/>
          </w:tcPr>
          <w:p w14:paraId="512D5DB6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5470ED60" w14:textId="77777777" w:rsidR="00AC1870" w:rsidRDefault="00AC1870" w:rsidP="00D2396E">
            <w:r>
              <w:t>Back</w:t>
            </w:r>
          </w:p>
        </w:tc>
      </w:tr>
      <w:tr w:rsidR="00AC1870" w14:paraId="166EB47E" w14:textId="77777777" w:rsidTr="00D2396E">
        <w:tc>
          <w:tcPr>
            <w:tcW w:w="5395" w:type="dxa"/>
          </w:tcPr>
          <w:p w14:paraId="007DBDCA" w14:textId="28890943" w:rsidR="00AC1870" w:rsidRDefault="005F19DE" w:rsidP="00D2396E">
            <w:r>
              <w:rPr>
                <w:noProof/>
              </w:rPr>
              <w:drawing>
                <wp:inline distT="0" distB="0" distL="0" distR="0" wp14:anchorId="2C351FD0" wp14:editId="223D9A82">
                  <wp:extent cx="6858000" cy="4582160"/>
                  <wp:effectExtent l="0" t="0" r="0" b="2540"/>
                  <wp:docPr id="244594651" name="Picture 1" descr="A piece of white material on a graph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94651" name="Picture 1" descr="A piece of white material on a graph paper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58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2E6AC59" w14:textId="77777777" w:rsidR="00AC1870" w:rsidRDefault="00AC1870" w:rsidP="00D2396E"/>
        </w:tc>
      </w:tr>
    </w:tbl>
    <w:p w14:paraId="300F02D7" w14:textId="77777777" w:rsidR="00AC1870" w:rsidRDefault="00AC1870" w:rsidP="00AC1870">
      <w:pPr>
        <w:rPr>
          <w:b/>
          <w:bCs/>
          <w:color w:val="000000" w:themeColor="text1"/>
        </w:rPr>
      </w:pPr>
    </w:p>
    <w:p w14:paraId="4AECCD5E" w14:textId="60D776E9" w:rsidR="005F19DE" w:rsidRDefault="005F19D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br w:type="page"/>
      </w:r>
    </w:p>
    <w:p w14:paraId="44F9A0AF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798F722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F766BCB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3C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B2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94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345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5D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6EFC36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D1245C7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10BC6E0" w14:textId="60B7C9FC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F19DE">
              <w:rPr>
                <w:color w:val="4472C4" w:themeColor="accent1"/>
              </w:rPr>
              <w:t>2025-04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BD9423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8CDEC5B" w14:textId="365DD4A0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F19DE">
              <w:rPr>
                <w:noProof/>
                <w:color w:val="4472C4" w:themeColor="accent1"/>
              </w:rPr>
              <w:t>Chris Moline's Naperville,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EF137A0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113E5695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728FF5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AD7B4A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039FF33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C001886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AB9B41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4EBD0A11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F8C5A8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67918E6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538183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8822DAB" w14:textId="77777777" w:rsidTr="001F35A1">
        <w:tc>
          <w:tcPr>
            <w:tcW w:w="2153" w:type="dxa"/>
          </w:tcPr>
          <w:p w14:paraId="14053732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723246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A382F7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0D11346" w14:textId="77777777" w:rsidTr="001F35A1">
        <w:tc>
          <w:tcPr>
            <w:tcW w:w="2153" w:type="dxa"/>
          </w:tcPr>
          <w:p w14:paraId="251EC480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865320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D3BF92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FDD255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1CA3F0A" w14:textId="77777777" w:rsidTr="00BD0010">
        <w:tc>
          <w:tcPr>
            <w:tcW w:w="5395" w:type="dxa"/>
          </w:tcPr>
          <w:p w14:paraId="21ED79CE" w14:textId="7793D3A9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0E22CD">
              <w:rPr>
                <w:color w:val="4472C4" w:themeColor="accent1"/>
              </w:rPr>
              <w:t>Old Cotton Batting</w:t>
            </w:r>
          </w:p>
        </w:tc>
        <w:tc>
          <w:tcPr>
            <w:tcW w:w="5395" w:type="dxa"/>
          </w:tcPr>
          <w:p w14:paraId="2E66A476" w14:textId="743E0A50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F19DE">
              <w:rPr>
                <w:color w:val="4472C4" w:themeColor="accent1"/>
              </w:rPr>
              <w:t>1810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F19DE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2C0076D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BE9C228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FF39BAC" w14:textId="77777777" w:rsidTr="00BD0010">
        <w:tc>
          <w:tcPr>
            <w:tcW w:w="5395" w:type="dxa"/>
          </w:tcPr>
          <w:p w14:paraId="66E1398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969A4AC" w14:textId="1A2B5D7D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8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0E22CD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4DF3B25" w14:textId="142F7F4B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E22CD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2ECBA0E" w14:textId="321A773F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E22CD">
              <w:rPr>
                <w:noProof/>
                <w:color w:val="4472C4" w:themeColor="accent1"/>
              </w:rPr>
              <w:t>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E22CD">
              <w:rPr>
                <w:noProof/>
                <w:color w:val="4472C4" w:themeColor="accent1"/>
              </w:rPr>
              <w:t>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EAA8D17" w14:textId="77777777" w:rsidR="0097550E" w:rsidRPr="00AD5CE1" w:rsidRDefault="0097550E" w:rsidP="008B31F5"/>
        </w:tc>
      </w:tr>
      <w:tr w:rsidR="006C2C15" w:rsidRPr="00AD5CE1" w14:paraId="4971643A" w14:textId="77777777" w:rsidTr="00BD0010">
        <w:tc>
          <w:tcPr>
            <w:tcW w:w="5395" w:type="dxa"/>
          </w:tcPr>
          <w:p w14:paraId="4FA7FA0A" w14:textId="6A6D076A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A30225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23A1E269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14778D38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20632D71" w14:textId="77777777" w:rsidTr="00BD0010">
        <w:tc>
          <w:tcPr>
            <w:tcW w:w="10790" w:type="dxa"/>
            <w:gridSpan w:val="2"/>
          </w:tcPr>
          <w:p w14:paraId="1E1ED878" w14:textId="458E817B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5F19DE">
              <w:rPr>
                <w:color w:val="4472C4" w:themeColor="accent1"/>
              </w:rPr>
              <w:t>Dated by Chris Moline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17D30439" w14:textId="77777777" w:rsidR="00D83C6F" w:rsidRDefault="00D83C6F" w:rsidP="00AD5CE1"/>
    <w:p w14:paraId="1555ACB7" w14:textId="4F145C4D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6359FB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75E0" w14:textId="77777777" w:rsidR="00C2506B" w:rsidRDefault="00C2506B" w:rsidP="00505854">
      <w:r>
        <w:separator/>
      </w:r>
    </w:p>
  </w:endnote>
  <w:endnote w:type="continuationSeparator" w:id="0">
    <w:p w14:paraId="254F152B" w14:textId="77777777" w:rsidR="00C2506B" w:rsidRDefault="00C2506B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C40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715EB3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DB0B" w14:textId="77777777" w:rsidR="00C2506B" w:rsidRDefault="00C2506B" w:rsidP="00505854">
      <w:r>
        <w:separator/>
      </w:r>
    </w:p>
  </w:footnote>
  <w:footnote w:type="continuationSeparator" w:id="0">
    <w:p w14:paraId="25086655" w14:textId="77777777" w:rsidR="00C2506B" w:rsidRDefault="00C2506B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2E6C" w14:textId="6AAAABAD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76CC8">
      <w:rPr>
        <w:b/>
        <w:bCs/>
        <w:sz w:val="28"/>
        <w:szCs w:val="28"/>
      </w:rPr>
      <w:t>0153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E22CD">
      <w:rPr>
        <w:noProof/>
        <w:sz w:val="28"/>
        <w:szCs w:val="28"/>
      </w:rPr>
      <w:t>August 18, 2025</w:t>
    </w:r>
    <w:r w:rsidR="00505854" w:rsidRPr="002B7AA8">
      <w:rPr>
        <w:sz w:val="28"/>
        <w:szCs w:val="28"/>
      </w:rPr>
      <w:fldChar w:fldCharType="end"/>
    </w:r>
  </w:p>
  <w:p w14:paraId="21B6E9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C8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96BD6"/>
    <w:rsid w:val="00097320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2CD"/>
    <w:rsid w:val="000E2D35"/>
    <w:rsid w:val="000E5804"/>
    <w:rsid w:val="000E5EDF"/>
    <w:rsid w:val="000E77BC"/>
    <w:rsid w:val="000F682D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45D16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5F19DE"/>
    <w:rsid w:val="006001D0"/>
    <w:rsid w:val="006061FD"/>
    <w:rsid w:val="006319F7"/>
    <w:rsid w:val="006359FB"/>
    <w:rsid w:val="006400E0"/>
    <w:rsid w:val="0064024A"/>
    <w:rsid w:val="00652474"/>
    <w:rsid w:val="00652555"/>
    <w:rsid w:val="00666A50"/>
    <w:rsid w:val="0067154A"/>
    <w:rsid w:val="0067407D"/>
    <w:rsid w:val="006749AD"/>
    <w:rsid w:val="00676CC8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86F8A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2852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2506B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9BB0"/>
  <w15:chartTrackingRefBased/>
  <w15:docId w15:val="{6FE7677B-DA18-1E4D-9FF6-41F3F82B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5</cp:revision>
  <cp:lastPrinted>2025-06-27T00:27:00Z</cp:lastPrinted>
  <dcterms:created xsi:type="dcterms:W3CDTF">2025-06-27T00:27:00Z</dcterms:created>
  <dcterms:modified xsi:type="dcterms:W3CDTF">2025-08-19T00:43:00Z</dcterms:modified>
</cp:coreProperties>
</file>